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F7" w:rsidRPr="00697E8A" w:rsidRDefault="001A2080" w:rsidP="002568F7">
      <w:pPr>
        <w:spacing w:line="240" w:lineRule="auto"/>
        <w:rPr>
          <w:rFonts w:ascii="Arial" w:hAnsi="Arial" w:cs="Arial"/>
          <w:b/>
        </w:rPr>
      </w:pPr>
      <w:r w:rsidRPr="00697E8A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038225"/>
            <wp:effectExtent l="19050" t="0" r="9525" b="0"/>
            <wp:wrapSquare wrapText="bothSides"/>
            <wp:docPr id="1" name="Obrázok 1" descr="C:\Users\pc\Documents\PLUS LINGUA\plus lingua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PLUS LINGUA\plus lingua 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8F7" w:rsidRPr="00697E8A">
        <w:rPr>
          <w:rFonts w:ascii="Arial" w:hAnsi="Arial" w:cs="Arial"/>
          <w:b/>
        </w:rPr>
        <w:t xml:space="preserve">Prekladateľská  a  jazyková  agentúra </w:t>
      </w:r>
      <w:r w:rsidR="00697E8A">
        <w:rPr>
          <w:rFonts w:ascii="Arial" w:hAnsi="Arial" w:cs="Arial"/>
          <w:b/>
        </w:rPr>
        <w:t xml:space="preserve"> </w:t>
      </w:r>
      <w:r w:rsidR="002568F7" w:rsidRPr="00697E8A">
        <w:rPr>
          <w:rFonts w:ascii="Arial" w:hAnsi="Arial" w:cs="Arial"/>
          <w:b/>
          <w:sz w:val="28"/>
          <w:szCs w:val="28"/>
        </w:rPr>
        <w:t>PLUSLINGUA</w:t>
      </w:r>
    </w:p>
    <w:p w:rsidR="00697E8A" w:rsidRPr="00697E8A" w:rsidRDefault="002568F7" w:rsidP="002568F7">
      <w:pPr>
        <w:spacing w:line="240" w:lineRule="auto"/>
        <w:rPr>
          <w:rFonts w:ascii="Arial" w:hAnsi="Arial" w:cs="Arial"/>
          <w:b/>
        </w:rPr>
      </w:pPr>
      <w:r w:rsidRPr="00697E8A">
        <w:rPr>
          <w:rFonts w:ascii="Arial" w:hAnsi="Arial" w:cs="Arial"/>
          <w:b/>
        </w:rPr>
        <w:t xml:space="preserve">         </w:t>
      </w:r>
      <w:r w:rsidR="00697E8A" w:rsidRPr="00697E8A">
        <w:rPr>
          <w:rFonts w:ascii="Arial" w:hAnsi="Arial" w:cs="Arial"/>
          <w:b/>
        </w:rPr>
        <w:t xml:space="preserve">   </w:t>
      </w:r>
      <w:r w:rsidR="00697E8A">
        <w:rPr>
          <w:rFonts w:ascii="Arial" w:hAnsi="Arial" w:cs="Arial"/>
          <w:b/>
        </w:rPr>
        <w:t xml:space="preserve"> </w:t>
      </w:r>
      <w:r w:rsidR="00697E8A" w:rsidRPr="00697E8A">
        <w:rPr>
          <w:rFonts w:ascii="Arial" w:hAnsi="Arial" w:cs="Arial"/>
          <w:b/>
        </w:rPr>
        <w:t xml:space="preserve"> </w:t>
      </w:r>
      <w:r w:rsidR="00E47C6F">
        <w:rPr>
          <w:rFonts w:ascii="Arial" w:hAnsi="Arial" w:cs="Arial"/>
          <w:b/>
        </w:rPr>
        <w:t xml:space="preserve"> </w:t>
      </w:r>
      <w:r w:rsidRPr="00697E8A">
        <w:rPr>
          <w:rFonts w:ascii="Arial" w:hAnsi="Arial" w:cs="Arial"/>
          <w:b/>
        </w:rPr>
        <w:t xml:space="preserve"> Nábrežie 1226/3, 029 01 Námestovo</w:t>
      </w:r>
    </w:p>
    <w:p w:rsidR="00697E8A" w:rsidRDefault="00697E8A" w:rsidP="002568F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97E8A">
        <w:rPr>
          <w:rFonts w:ascii="Arial" w:hAnsi="Arial" w:cs="Arial"/>
          <w:b/>
          <w:sz w:val="18"/>
          <w:szCs w:val="18"/>
        </w:rPr>
        <w:t xml:space="preserve">tel.: 0908 696 777            </w:t>
      </w:r>
    </w:p>
    <w:p w:rsidR="00697E8A" w:rsidRDefault="00697E8A" w:rsidP="002568F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97E8A">
        <w:rPr>
          <w:rFonts w:ascii="Arial" w:hAnsi="Arial" w:cs="Arial"/>
          <w:b/>
          <w:sz w:val="18"/>
          <w:szCs w:val="18"/>
        </w:rPr>
        <w:t xml:space="preserve"> e-mail: </w:t>
      </w:r>
      <w:hyperlink r:id="rId6" w:history="1">
        <w:r w:rsidRPr="002177BE">
          <w:rPr>
            <w:rStyle w:val="Hypertextovprepojenie"/>
            <w:rFonts w:ascii="Arial" w:hAnsi="Arial" w:cs="Arial"/>
            <w:b/>
            <w:sz w:val="18"/>
            <w:szCs w:val="18"/>
          </w:rPr>
          <w:t>info@pluslingua.sk</w:t>
        </w:r>
      </w:hyperlink>
    </w:p>
    <w:p w:rsidR="00697E8A" w:rsidRDefault="00697E8A" w:rsidP="00B8291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Prihláška</w:t>
      </w:r>
    </w:p>
    <w:tbl>
      <w:tblPr>
        <w:tblpPr w:leftFromText="141" w:rightFromText="141" w:vertAnchor="text" w:tblpX="49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6"/>
        <w:gridCol w:w="2434"/>
      </w:tblGrid>
      <w:tr w:rsidR="00F90CCB" w:rsidRPr="00B8291A" w:rsidTr="00F90CCB">
        <w:trPr>
          <w:trHeight w:val="422"/>
        </w:trPr>
        <w:tc>
          <w:tcPr>
            <w:tcW w:w="2456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91A">
              <w:rPr>
                <w:rFonts w:ascii="Arial" w:hAnsi="Arial" w:cs="Arial"/>
                <w:b/>
                <w:sz w:val="20"/>
                <w:szCs w:val="20"/>
              </w:rPr>
              <w:t>Špecifikácia kurzu</w:t>
            </w:r>
          </w:p>
        </w:tc>
        <w:tc>
          <w:tcPr>
            <w:tcW w:w="2434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CCB" w:rsidRPr="00B8291A" w:rsidTr="00F90CCB">
        <w:trPr>
          <w:trHeight w:val="407"/>
        </w:trPr>
        <w:tc>
          <w:tcPr>
            <w:tcW w:w="2456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91A">
              <w:rPr>
                <w:rFonts w:ascii="Arial" w:hAnsi="Arial" w:cs="Arial"/>
                <w:b/>
                <w:sz w:val="20"/>
                <w:szCs w:val="20"/>
              </w:rPr>
              <w:t>Jazyková úroveň</w:t>
            </w:r>
          </w:p>
        </w:tc>
        <w:tc>
          <w:tcPr>
            <w:tcW w:w="2434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CCB" w:rsidRPr="00B8291A" w:rsidTr="00F90CCB">
        <w:trPr>
          <w:trHeight w:val="529"/>
        </w:trPr>
        <w:tc>
          <w:tcPr>
            <w:tcW w:w="2456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91A">
              <w:rPr>
                <w:rFonts w:ascii="Arial" w:hAnsi="Arial" w:cs="Arial"/>
                <w:b/>
                <w:sz w:val="20"/>
                <w:szCs w:val="20"/>
              </w:rPr>
              <w:t>Začiatok kurzu</w:t>
            </w:r>
          </w:p>
        </w:tc>
        <w:tc>
          <w:tcPr>
            <w:tcW w:w="2434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CCB" w:rsidRPr="00B8291A" w:rsidTr="00F90CCB">
        <w:trPr>
          <w:trHeight w:val="475"/>
        </w:trPr>
        <w:tc>
          <w:tcPr>
            <w:tcW w:w="2456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91A">
              <w:rPr>
                <w:rFonts w:ascii="Arial" w:hAnsi="Arial" w:cs="Arial"/>
                <w:b/>
                <w:sz w:val="20"/>
                <w:szCs w:val="20"/>
              </w:rPr>
              <w:t>Dĺžka kurzu</w:t>
            </w:r>
          </w:p>
        </w:tc>
        <w:tc>
          <w:tcPr>
            <w:tcW w:w="2434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CCB" w:rsidRPr="00B8291A" w:rsidTr="00F90CCB">
        <w:trPr>
          <w:trHeight w:val="448"/>
        </w:trPr>
        <w:tc>
          <w:tcPr>
            <w:tcW w:w="2456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91A">
              <w:rPr>
                <w:rFonts w:ascii="Arial" w:hAnsi="Arial" w:cs="Arial"/>
                <w:b/>
                <w:sz w:val="20"/>
                <w:szCs w:val="20"/>
              </w:rPr>
              <w:t>Termín vyučovania</w:t>
            </w:r>
          </w:p>
        </w:tc>
        <w:tc>
          <w:tcPr>
            <w:tcW w:w="2434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CCB" w:rsidRPr="00B8291A" w:rsidTr="00F90CCB">
        <w:trPr>
          <w:trHeight w:val="407"/>
        </w:trPr>
        <w:tc>
          <w:tcPr>
            <w:tcW w:w="2456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91A">
              <w:rPr>
                <w:rFonts w:ascii="Arial" w:hAnsi="Arial" w:cs="Arial"/>
                <w:b/>
                <w:sz w:val="20"/>
                <w:szCs w:val="20"/>
              </w:rPr>
              <w:t>Cena kurzu</w:t>
            </w:r>
          </w:p>
        </w:tc>
        <w:tc>
          <w:tcPr>
            <w:tcW w:w="2434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CCB" w:rsidRPr="00B8291A" w:rsidTr="00B8291A">
        <w:trPr>
          <w:trHeight w:val="280"/>
        </w:trPr>
        <w:tc>
          <w:tcPr>
            <w:tcW w:w="2456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91A">
              <w:rPr>
                <w:rFonts w:ascii="Arial" w:hAnsi="Arial" w:cs="Arial"/>
                <w:b/>
                <w:sz w:val="20"/>
                <w:szCs w:val="20"/>
              </w:rPr>
              <w:t>Spôsob úhrady</w:t>
            </w:r>
          </w:p>
        </w:tc>
        <w:tc>
          <w:tcPr>
            <w:tcW w:w="2434" w:type="dxa"/>
          </w:tcPr>
          <w:p w:rsidR="00F90CCB" w:rsidRPr="00B8291A" w:rsidRDefault="00F90CCB" w:rsidP="00F90CC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E8A" w:rsidRPr="00B8291A" w:rsidRDefault="00697E8A" w:rsidP="00697E8A">
      <w:pPr>
        <w:spacing w:line="240" w:lineRule="auto"/>
        <w:rPr>
          <w:rFonts w:ascii="Arial" w:hAnsi="Arial" w:cs="Arial"/>
          <w:sz w:val="20"/>
          <w:szCs w:val="20"/>
        </w:rPr>
      </w:pPr>
      <w:r w:rsidRPr="00B8291A">
        <w:rPr>
          <w:rFonts w:ascii="Arial" w:hAnsi="Arial" w:cs="Arial"/>
          <w:sz w:val="20"/>
          <w:szCs w:val="20"/>
        </w:rPr>
        <w:t>Meno:</w:t>
      </w:r>
      <w:r w:rsidR="00F90CCB" w:rsidRPr="00B8291A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697E8A" w:rsidRPr="00B8291A" w:rsidRDefault="00697E8A" w:rsidP="00697E8A">
      <w:pPr>
        <w:spacing w:line="240" w:lineRule="auto"/>
        <w:rPr>
          <w:rFonts w:ascii="Arial" w:hAnsi="Arial" w:cs="Arial"/>
          <w:sz w:val="20"/>
          <w:szCs w:val="20"/>
        </w:rPr>
      </w:pPr>
      <w:r w:rsidRPr="00B8291A">
        <w:rPr>
          <w:rFonts w:ascii="Arial" w:hAnsi="Arial" w:cs="Arial"/>
          <w:sz w:val="20"/>
          <w:szCs w:val="20"/>
        </w:rPr>
        <w:t>Priezvisko:</w:t>
      </w:r>
    </w:p>
    <w:p w:rsidR="00697E8A" w:rsidRPr="00B8291A" w:rsidRDefault="00697E8A" w:rsidP="00697E8A">
      <w:pPr>
        <w:spacing w:line="240" w:lineRule="auto"/>
        <w:rPr>
          <w:rFonts w:ascii="Arial" w:hAnsi="Arial" w:cs="Arial"/>
          <w:sz w:val="20"/>
          <w:szCs w:val="20"/>
        </w:rPr>
      </w:pPr>
      <w:r w:rsidRPr="00B8291A">
        <w:rPr>
          <w:rFonts w:ascii="Arial" w:hAnsi="Arial" w:cs="Arial"/>
          <w:sz w:val="20"/>
          <w:szCs w:val="20"/>
        </w:rPr>
        <w:t>Adresa:</w:t>
      </w:r>
    </w:p>
    <w:p w:rsidR="00F90CCB" w:rsidRPr="00B8291A" w:rsidRDefault="00F90CCB" w:rsidP="00697E8A">
      <w:pPr>
        <w:spacing w:line="240" w:lineRule="auto"/>
        <w:rPr>
          <w:rFonts w:ascii="Arial" w:hAnsi="Arial" w:cs="Arial"/>
          <w:sz w:val="20"/>
          <w:szCs w:val="20"/>
        </w:rPr>
      </w:pPr>
      <w:r w:rsidRPr="00B8291A">
        <w:rPr>
          <w:rFonts w:ascii="Arial" w:hAnsi="Arial" w:cs="Arial"/>
          <w:sz w:val="20"/>
          <w:szCs w:val="20"/>
        </w:rPr>
        <w:t>Tel.:</w:t>
      </w:r>
    </w:p>
    <w:p w:rsidR="00B8291A" w:rsidRDefault="00F90CCB" w:rsidP="00B8291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B8291A">
        <w:rPr>
          <w:rFonts w:ascii="Arial" w:hAnsi="Arial" w:cs="Arial"/>
          <w:sz w:val="20"/>
          <w:szCs w:val="20"/>
        </w:rPr>
        <w:t xml:space="preserve">e-mail: </w:t>
      </w:r>
      <w:r w:rsidR="002568F7" w:rsidRPr="00B8291A">
        <w:rPr>
          <w:rFonts w:ascii="Arial" w:hAnsi="Arial" w:cs="Arial"/>
          <w:sz w:val="20"/>
          <w:szCs w:val="20"/>
        </w:rPr>
        <w:br w:type="textWrapping" w:clear="all"/>
      </w:r>
    </w:p>
    <w:p w:rsidR="00F90CCB" w:rsidRPr="00B8291A" w:rsidRDefault="00F90CCB" w:rsidP="00B8291A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8291A">
        <w:rPr>
          <w:rFonts w:ascii="Arial" w:hAnsi="Arial" w:cs="Arial"/>
          <w:b/>
          <w:sz w:val="16"/>
          <w:szCs w:val="16"/>
        </w:rPr>
        <w:t>Všeobecné</w:t>
      </w:r>
      <w:r w:rsidR="000E480C" w:rsidRPr="00B8291A">
        <w:rPr>
          <w:rFonts w:ascii="Arial" w:hAnsi="Arial" w:cs="Arial"/>
          <w:b/>
          <w:sz w:val="16"/>
          <w:szCs w:val="16"/>
        </w:rPr>
        <w:t xml:space="preserve"> obchodné</w:t>
      </w:r>
      <w:r w:rsidRPr="00B8291A">
        <w:rPr>
          <w:rFonts w:ascii="Arial" w:hAnsi="Arial" w:cs="Arial"/>
          <w:b/>
          <w:sz w:val="16"/>
          <w:szCs w:val="16"/>
        </w:rPr>
        <w:t xml:space="preserve"> podmienky jazykových kurzov</w:t>
      </w:r>
    </w:p>
    <w:p w:rsidR="00F90CCB" w:rsidRPr="00B8291A" w:rsidRDefault="00F90CCB" w:rsidP="00F90C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Obstaranie jazykového kurzu v prekladateľsko-jazykovej agentúre PLUSLINGUA sa riadi týmito všeobecnými podmienkami, ktoré ustanovujú práva a povinnosti zmluvných strán a ďa</w:t>
      </w:r>
      <w:r w:rsidR="000E480C"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lšie podmienky vzťahujúce sa na </w:t>
      </w:r>
      <w:r w:rsidRPr="00B8291A">
        <w:rPr>
          <w:rFonts w:ascii="Arial" w:eastAsia="Times New Roman" w:hAnsi="Arial" w:cs="Arial"/>
          <w:sz w:val="16"/>
          <w:szCs w:val="16"/>
          <w:lang w:eastAsia="sk-SK"/>
        </w:rPr>
        <w:t>obstaranie kurzu.</w:t>
      </w:r>
    </w:p>
    <w:p w:rsidR="000E480C" w:rsidRPr="00B8291A" w:rsidRDefault="000E480C" w:rsidP="000E4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0E480C" w:rsidRPr="00B8291A" w:rsidRDefault="000E480C" w:rsidP="000E48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Účastník kurzu má zabezpečené miesto v danom kurze len po vyplnení a podpísaní záväznej prihlášky (osobne, poštou, e-mailom) a uhradením platby v plnej výške za vybratý kurz.</w:t>
      </w:r>
    </w:p>
    <w:p w:rsidR="000E480C" w:rsidRPr="00B8291A" w:rsidRDefault="000E480C" w:rsidP="000E4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sk-SK"/>
        </w:rPr>
      </w:pPr>
    </w:p>
    <w:p w:rsidR="000E480C" w:rsidRPr="00B8291A" w:rsidRDefault="000E480C" w:rsidP="00F90C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Kurz je potrebné uhradiť:</w:t>
      </w:r>
    </w:p>
    <w:p w:rsidR="000A078D" w:rsidRPr="00B8291A" w:rsidRDefault="000A078D" w:rsidP="000A078D">
      <w:pPr>
        <w:pStyle w:val="Odsekzoznamu"/>
        <w:ind w:left="360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- bankovým prevodom na účet 2926831691/1100 Tatra banka a.s.</w:t>
      </w:r>
    </w:p>
    <w:p w:rsidR="000A078D" w:rsidRPr="00B8291A" w:rsidRDefault="000A078D" w:rsidP="000A078D">
      <w:pPr>
        <w:pStyle w:val="Odsekzoznamu"/>
        <w:ind w:left="360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- v hotovosti v agentúre PLUSLINGUA</w:t>
      </w:r>
    </w:p>
    <w:p w:rsidR="000A078D" w:rsidRPr="00B8291A" w:rsidRDefault="000A078D" w:rsidP="000A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V prípade nedostatku voľných miest v kurze, navrhne jazyková agentúra PLUSLINGUA záujemcovi náhradný kurz. PLUSLINGUA si vyhradzuje právo neotvoriť kurz pri nedostatočnom počte záujemcov. V takomto prípade bude uhradená suma účastníkovi vrátená. </w:t>
      </w:r>
    </w:p>
    <w:p w:rsidR="000A078D" w:rsidRPr="00B8291A" w:rsidRDefault="000A078D" w:rsidP="000A0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0A078D" w:rsidRPr="00B8291A" w:rsidRDefault="000A078D" w:rsidP="000A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V prípade, že objednávateľ zruší záväznú objednávku na kurz, bude m</w:t>
      </w:r>
      <w:r w:rsidR="0031486F" w:rsidRPr="00B8291A">
        <w:rPr>
          <w:rFonts w:ascii="Arial" w:eastAsia="Times New Roman" w:hAnsi="Arial" w:cs="Arial"/>
          <w:sz w:val="16"/>
          <w:szCs w:val="16"/>
          <w:lang w:eastAsia="sk-SK"/>
        </w:rPr>
        <w:t>u agentúra PLUSLINGUA účtovať nasledovné storno poplatky:</w:t>
      </w:r>
    </w:p>
    <w:p w:rsidR="0031486F" w:rsidRPr="00B8291A" w:rsidRDefault="0031486F" w:rsidP="0031486F">
      <w:pPr>
        <w:pStyle w:val="Odsekzoznamu"/>
        <w:ind w:left="360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- pred nástupným termínom na kurz vo výške 20% z ceny kurzu</w:t>
      </w:r>
    </w:p>
    <w:p w:rsidR="0031486F" w:rsidRPr="00B8291A" w:rsidRDefault="0031486F" w:rsidP="0031486F">
      <w:pPr>
        <w:pStyle w:val="Odsekzoznamu"/>
        <w:ind w:left="360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- počas priebehu jazykového kurzu vo výške 100% z ceny kurzu</w:t>
      </w:r>
    </w:p>
    <w:p w:rsidR="0031486F" w:rsidRPr="00B8291A" w:rsidRDefault="0031486F" w:rsidP="000A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Pravidlá presunu</w:t>
      </w:r>
      <w:r w:rsidR="00B8291A"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termínu</w:t>
      </w: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prípadného zrušenia individuálnej lekcie:</w:t>
      </w:r>
    </w:p>
    <w:p w:rsidR="0031486F" w:rsidRPr="00B8291A" w:rsidRDefault="0031486F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- pri zrušení individuálnej lekcie do 24 hodín pred plánovanou výučbou, sa lekcia odučí   </w:t>
      </w:r>
    </w:p>
    <w:p w:rsidR="000E480C" w:rsidRPr="00B8291A" w:rsidRDefault="0031486F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  v najbližšom možnom termíne. Zrušenie lekcie realizuje účastník buď osobne v agentúre</w:t>
      </w:r>
    </w:p>
    <w:p w:rsidR="0031486F" w:rsidRPr="00B8291A" w:rsidRDefault="0031486F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  PLUSLINGUA alebo telefonicky.</w:t>
      </w:r>
    </w:p>
    <w:p w:rsidR="0031486F" w:rsidRPr="00B8291A" w:rsidRDefault="0031486F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- pri zrušení</w:t>
      </w:r>
      <w:r w:rsidR="00B8291A"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termínu</w:t>
      </w: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individuálnej lekcie v čase kratšom ako 24 hodín pred plánovaným vyučovaním sa </w:t>
      </w:r>
    </w:p>
    <w:p w:rsidR="0031486F" w:rsidRPr="00B8291A" w:rsidRDefault="0031486F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  lekcia považuje za zrealizovanú, resp. odučenú. </w:t>
      </w:r>
    </w:p>
    <w:p w:rsidR="0031486F" w:rsidRPr="00B8291A" w:rsidRDefault="0031486F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- presun</w:t>
      </w:r>
      <w:r w:rsidR="00B8291A"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termínu hodiny</w:t>
      </w: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v dostatočnom predstihu (24 hodín vopred) sa pri individuálnom balíku  môže zrealizovať   </w:t>
      </w:r>
    </w:p>
    <w:p w:rsidR="0031486F" w:rsidRPr="00B8291A" w:rsidRDefault="00B8291A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 </w:t>
      </w:r>
      <w:r w:rsidR="0031486F"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maximálne 2 krát. Po vyčerpaní 2 presunov nie je možné ďalšie presúvanie individuálnych lekcií. </w:t>
      </w:r>
    </w:p>
    <w:p w:rsidR="0031486F" w:rsidRPr="00B8291A" w:rsidRDefault="00B8291A" w:rsidP="003148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 </w:t>
      </w:r>
      <w:r w:rsidR="0031486F"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Nevyužité  hod</w:t>
      </w:r>
      <w:r w:rsidR="00AF1DCE" w:rsidRPr="00B8291A">
        <w:rPr>
          <w:rFonts w:ascii="Arial" w:eastAsia="Times New Roman" w:hAnsi="Arial" w:cs="Arial"/>
          <w:sz w:val="16"/>
          <w:szCs w:val="16"/>
          <w:lang w:eastAsia="sk-SK"/>
        </w:rPr>
        <w:t>iny sa považujú za zrealizované, resp. odučené.</w:t>
      </w:r>
    </w:p>
    <w:p w:rsidR="00AF1DCE" w:rsidRPr="00B8291A" w:rsidRDefault="00AF1DCE" w:rsidP="00AF1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 - pri pozastavení individuálneho kurzu je možné lekcie vyčerpať najneskôr do 6 mesiacov od </w:t>
      </w:r>
    </w:p>
    <w:p w:rsidR="00AF1DCE" w:rsidRPr="00B8291A" w:rsidRDefault="00AF1DCE" w:rsidP="00AF1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        prihlásenia. Po uplynutí tejto doby sa kurz považuje za ukončený.</w:t>
      </w:r>
    </w:p>
    <w:p w:rsidR="000A078D" w:rsidRPr="00B8291A" w:rsidRDefault="000A078D" w:rsidP="000A0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sk-SK"/>
        </w:rPr>
      </w:pPr>
    </w:p>
    <w:p w:rsidR="000A078D" w:rsidRPr="00B8291A" w:rsidRDefault="000A078D" w:rsidP="000A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Po ukon</w:t>
      </w:r>
      <w:r w:rsidR="00AF1DCE" w:rsidRPr="00B8291A">
        <w:rPr>
          <w:rFonts w:ascii="Arial" w:eastAsia="Times New Roman" w:hAnsi="Arial" w:cs="Arial"/>
          <w:sz w:val="16"/>
          <w:szCs w:val="16"/>
          <w:lang w:eastAsia="sk-SK"/>
        </w:rPr>
        <w:t>čení daného kurzu</w:t>
      </w: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navrhne </w:t>
      </w:r>
      <w:r w:rsidR="00AF1DCE" w:rsidRPr="00B8291A">
        <w:rPr>
          <w:rFonts w:ascii="Arial" w:eastAsia="Times New Roman" w:hAnsi="Arial" w:cs="Arial"/>
          <w:sz w:val="16"/>
          <w:szCs w:val="16"/>
          <w:lang w:eastAsia="sk-SK"/>
        </w:rPr>
        <w:t>agentúra PLUSLINGUA účastníkovi</w:t>
      </w: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ďalší optimálny model pre pokračovanie v štúdiu cudzieho jazyka s ohľadom na individualitu každého objednávateľa.</w:t>
      </w:r>
    </w:p>
    <w:p w:rsidR="00AF1DCE" w:rsidRPr="00B8291A" w:rsidRDefault="00AF1DCE" w:rsidP="00AF1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F1DCE" w:rsidRPr="00B8291A" w:rsidRDefault="00AF1DCE" w:rsidP="00AF1D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Celoročné kurzy sú ukončené záverečným testom a </w:t>
      </w:r>
      <w:proofErr w:type="spellStart"/>
      <w:r w:rsidRPr="00B8291A">
        <w:rPr>
          <w:rFonts w:ascii="Arial" w:eastAsia="Times New Roman" w:hAnsi="Arial" w:cs="Arial"/>
          <w:sz w:val="16"/>
          <w:szCs w:val="16"/>
          <w:lang w:eastAsia="sk-SK"/>
        </w:rPr>
        <w:t>obdržaním</w:t>
      </w:r>
      <w:proofErr w:type="spellEnd"/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certifikátu agentúry PLUSLINGUA o absolvovaní kurzu na príslušne</w:t>
      </w:r>
      <w:r w:rsidR="00B8291A" w:rsidRPr="00B8291A">
        <w:rPr>
          <w:rFonts w:ascii="Arial" w:eastAsia="Times New Roman" w:hAnsi="Arial" w:cs="Arial"/>
          <w:sz w:val="16"/>
          <w:szCs w:val="16"/>
          <w:lang w:eastAsia="sk-SK"/>
        </w:rPr>
        <w:t>j</w:t>
      </w:r>
      <w:r w:rsidRPr="00B8291A">
        <w:rPr>
          <w:rFonts w:ascii="Arial" w:eastAsia="Times New Roman" w:hAnsi="Arial" w:cs="Arial"/>
          <w:sz w:val="16"/>
          <w:szCs w:val="16"/>
          <w:lang w:eastAsia="sk-SK"/>
        </w:rPr>
        <w:t xml:space="preserve"> jazykovej úrovni.</w:t>
      </w:r>
    </w:p>
    <w:p w:rsidR="00AF1DCE" w:rsidRPr="00B8291A" w:rsidRDefault="00AF1DCE" w:rsidP="00AF1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F1DCE" w:rsidRPr="00B8291A" w:rsidRDefault="00AF1DCE" w:rsidP="00AF1D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Agentúra PLUSLINGUA si vyhradzuje právo upraviť termíny začiatku kurzov.</w:t>
      </w:r>
    </w:p>
    <w:p w:rsidR="00AF1DCE" w:rsidRPr="00B8291A" w:rsidRDefault="00AF1DCE" w:rsidP="00AF1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F1DCE" w:rsidRPr="00B8291A" w:rsidRDefault="00AF1DCE" w:rsidP="00AF1D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Objednávateľ kurzu súhlasí so spracovaním osobných údajov uvedených na prihláške výlučne pre potreby agentúry PLUSLINGUA.</w:t>
      </w:r>
    </w:p>
    <w:p w:rsidR="00AF1DCE" w:rsidRPr="00B8291A" w:rsidRDefault="00AF1DCE" w:rsidP="00AF1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F1DCE" w:rsidRPr="00B8291A" w:rsidRDefault="00AF1DCE" w:rsidP="000A07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B8291A">
        <w:rPr>
          <w:rFonts w:ascii="Arial" w:eastAsia="Times New Roman" w:hAnsi="Arial" w:cs="Arial"/>
          <w:sz w:val="16"/>
          <w:szCs w:val="16"/>
          <w:lang w:eastAsia="sk-SK"/>
        </w:rPr>
        <w:t>Objednávateľ kurzu podpisom prihlášky akceptuje a súhlasí so všetkými podmienkami.</w:t>
      </w:r>
    </w:p>
    <w:p w:rsidR="00A20BEC" w:rsidRPr="00B8291A" w:rsidRDefault="00A20BEC" w:rsidP="00F90CCB">
      <w:pPr>
        <w:pStyle w:val="Default"/>
        <w:rPr>
          <w:rFonts w:eastAsia="Times New Roman"/>
          <w:color w:val="333333"/>
          <w:sz w:val="16"/>
          <w:szCs w:val="16"/>
          <w:lang w:eastAsia="sk-SK"/>
        </w:rPr>
      </w:pPr>
    </w:p>
    <w:p w:rsidR="00B8291A" w:rsidRPr="00B8291A" w:rsidRDefault="00B8291A" w:rsidP="00F90CCB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6"/>
        <w:gridCol w:w="3526"/>
      </w:tblGrid>
      <w:tr w:rsidR="00F90CCB" w:rsidRPr="00B8291A">
        <w:trPr>
          <w:trHeight w:val="207"/>
        </w:trPr>
        <w:tc>
          <w:tcPr>
            <w:tcW w:w="3526" w:type="dxa"/>
          </w:tcPr>
          <w:p w:rsidR="00B8291A" w:rsidRDefault="00B8291A">
            <w:pPr>
              <w:pStyle w:val="Default"/>
              <w:rPr>
                <w:sz w:val="16"/>
                <w:szCs w:val="16"/>
              </w:rPr>
            </w:pPr>
          </w:p>
          <w:p w:rsidR="00B8291A" w:rsidRDefault="00B8291A">
            <w:pPr>
              <w:pStyle w:val="Default"/>
              <w:rPr>
                <w:sz w:val="16"/>
                <w:szCs w:val="16"/>
              </w:rPr>
            </w:pPr>
          </w:p>
          <w:p w:rsidR="00F90CCB" w:rsidRPr="00B8291A" w:rsidRDefault="00B829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90CCB" w:rsidRPr="00B8291A">
              <w:rPr>
                <w:sz w:val="16"/>
                <w:szCs w:val="16"/>
              </w:rPr>
              <w:t xml:space="preserve">............................................ </w:t>
            </w:r>
            <w:r w:rsidR="00AF1DCE" w:rsidRPr="00B8291A">
              <w:rPr>
                <w:sz w:val="16"/>
                <w:szCs w:val="16"/>
              </w:rPr>
              <w:t xml:space="preserve">            </w:t>
            </w:r>
            <w:r w:rsidR="00A20BEC" w:rsidRPr="00B8291A">
              <w:rPr>
                <w:sz w:val="16"/>
                <w:szCs w:val="16"/>
              </w:rPr>
              <w:t xml:space="preserve">                   </w:t>
            </w:r>
            <w:r w:rsidR="00AF1DCE" w:rsidRPr="00B8291A">
              <w:rPr>
                <w:sz w:val="16"/>
                <w:szCs w:val="16"/>
              </w:rPr>
              <w:t xml:space="preserve">             </w:t>
            </w:r>
          </w:p>
          <w:p w:rsidR="00F90CCB" w:rsidRPr="00B8291A" w:rsidRDefault="00AF1DCE">
            <w:pPr>
              <w:pStyle w:val="Default"/>
              <w:rPr>
                <w:sz w:val="16"/>
                <w:szCs w:val="16"/>
              </w:rPr>
            </w:pPr>
            <w:r w:rsidRPr="00B8291A">
              <w:rPr>
                <w:sz w:val="16"/>
                <w:szCs w:val="16"/>
              </w:rPr>
              <w:t xml:space="preserve">    agentúra PLUSLINGUA</w:t>
            </w:r>
          </w:p>
          <w:p w:rsidR="00AF1DCE" w:rsidRPr="00B8291A" w:rsidRDefault="00AF1DCE">
            <w:pPr>
              <w:pStyle w:val="Default"/>
              <w:rPr>
                <w:sz w:val="16"/>
                <w:szCs w:val="16"/>
              </w:rPr>
            </w:pPr>
            <w:r w:rsidRPr="00B8291A">
              <w:rPr>
                <w:sz w:val="16"/>
                <w:szCs w:val="16"/>
              </w:rPr>
              <w:t xml:space="preserve">    Mgr. Tatiana </w:t>
            </w:r>
            <w:proofErr w:type="spellStart"/>
            <w:r w:rsidRPr="00B8291A">
              <w:rPr>
                <w:sz w:val="16"/>
                <w:szCs w:val="16"/>
              </w:rPr>
              <w:t>Sivoňová</w:t>
            </w:r>
            <w:proofErr w:type="spellEnd"/>
          </w:p>
        </w:tc>
        <w:tc>
          <w:tcPr>
            <w:tcW w:w="3526" w:type="dxa"/>
          </w:tcPr>
          <w:p w:rsidR="00B8291A" w:rsidRDefault="00B8291A">
            <w:pPr>
              <w:pStyle w:val="Default"/>
              <w:rPr>
                <w:sz w:val="16"/>
                <w:szCs w:val="16"/>
              </w:rPr>
            </w:pPr>
          </w:p>
          <w:p w:rsidR="00B8291A" w:rsidRDefault="00B8291A">
            <w:pPr>
              <w:pStyle w:val="Default"/>
              <w:rPr>
                <w:sz w:val="16"/>
                <w:szCs w:val="16"/>
              </w:rPr>
            </w:pPr>
          </w:p>
          <w:p w:rsidR="00F90CCB" w:rsidRPr="00B8291A" w:rsidRDefault="00B829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F90CCB" w:rsidRPr="00B8291A">
              <w:rPr>
                <w:sz w:val="16"/>
                <w:szCs w:val="16"/>
              </w:rPr>
              <w:t xml:space="preserve">............................................ </w:t>
            </w:r>
          </w:p>
          <w:p w:rsidR="00F90CCB" w:rsidRPr="00B8291A" w:rsidRDefault="00AF1DCE">
            <w:pPr>
              <w:pStyle w:val="Default"/>
              <w:rPr>
                <w:sz w:val="16"/>
                <w:szCs w:val="16"/>
              </w:rPr>
            </w:pPr>
            <w:r w:rsidRPr="00B8291A">
              <w:rPr>
                <w:sz w:val="16"/>
                <w:szCs w:val="16"/>
              </w:rPr>
              <w:t xml:space="preserve">        </w:t>
            </w:r>
            <w:r w:rsidR="00B8291A">
              <w:rPr>
                <w:sz w:val="16"/>
                <w:szCs w:val="16"/>
              </w:rPr>
              <w:t xml:space="preserve">                             </w:t>
            </w:r>
            <w:r w:rsidRPr="00B8291A">
              <w:rPr>
                <w:sz w:val="16"/>
                <w:szCs w:val="16"/>
              </w:rPr>
              <w:t xml:space="preserve">    </w:t>
            </w:r>
            <w:r w:rsidR="00F90CCB" w:rsidRPr="00B8291A">
              <w:rPr>
                <w:sz w:val="16"/>
                <w:szCs w:val="16"/>
              </w:rPr>
              <w:t xml:space="preserve">Objednávateľ </w:t>
            </w:r>
          </w:p>
        </w:tc>
      </w:tr>
    </w:tbl>
    <w:p w:rsidR="00F90CCB" w:rsidRPr="00B8291A" w:rsidRDefault="00F90CCB" w:rsidP="00F90CCB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F90CCB" w:rsidRPr="00B8291A" w:rsidSect="00B829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3604"/>
    <w:multiLevelType w:val="multilevel"/>
    <w:tmpl w:val="92066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080"/>
    <w:rsid w:val="000A078D"/>
    <w:rsid w:val="000E480C"/>
    <w:rsid w:val="001A2080"/>
    <w:rsid w:val="002568F7"/>
    <w:rsid w:val="0031486F"/>
    <w:rsid w:val="00697E8A"/>
    <w:rsid w:val="007F498D"/>
    <w:rsid w:val="00A170B6"/>
    <w:rsid w:val="00A20BEC"/>
    <w:rsid w:val="00AF1DCE"/>
    <w:rsid w:val="00B8291A"/>
    <w:rsid w:val="00D10C01"/>
    <w:rsid w:val="00D54FD7"/>
    <w:rsid w:val="00E47C6F"/>
    <w:rsid w:val="00F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9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0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7E8A"/>
    <w:rPr>
      <w:color w:val="0000FF" w:themeColor="hyperlink"/>
      <w:u w:val="single"/>
    </w:rPr>
  </w:style>
  <w:style w:type="paragraph" w:customStyle="1" w:styleId="Default">
    <w:name w:val="Default"/>
    <w:rsid w:val="00F90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E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uslingu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2010-09-06T08:03:00Z</cp:lastPrinted>
  <dcterms:created xsi:type="dcterms:W3CDTF">2010-07-28T09:09:00Z</dcterms:created>
  <dcterms:modified xsi:type="dcterms:W3CDTF">2010-09-06T08:04:00Z</dcterms:modified>
</cp:coreProperties>
</file>